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D60F2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Описание</w:t>
      </w:r>
    </w:p>
    <w:p w14:paraId="71ECEC5E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контрольно-измерительных материалов (КИМ) для проведения в 202</w:t>
      </w:r>
      <w:r w:rsidR="000517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-202</w:t>
      </w:r>
      <w:r w:rsidR="000517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уч.г</w:t>
      </w:r>
      <w:proofErr w:type="spellEnd"/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промежуточной аттестации по алгебре</w:t>
      </w:r>
    </w:p>
    <w:p w14:paraId="2934C4CA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для 8  класса</w:t>
      </w:r>
    </w:p>
    <w:p w14:paraId="686E4FEC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6AFD0911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ind w:hanging="36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  <w:lang w:eastAsia="ru-RU"/>
        </w:rPr>
        <w:t>    </w:t>
      </w: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Подходы к отбору содержания, разработке структуры КИМ для проведения промежуточной аттестации</w:t>
      </w:r>
    </w:p>
    <w:p w14:paraId="0851C671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ind w:firstLine="36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КИМ для проведения промежуточной аттестации основаны на системно-деятельностном, компетентностном и уровневом подходах.</w:t>
      </w:r>
    </w:p>
    <w:p w14:paraId="44369ADE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ind w:firstLine="36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рамках данной процедуры наряду с предметными результатами освоения основной образовательной программы </w:t>
      </w:r>
      <w:r w:rsidRPr="00A861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основного</w:t>
      </w:r>
      <w:r w:rsidRPr="00A861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общего образования оценивается также достижение метапредметных результатов, в том числе уровень сформированности универсальных учебных познавательных, коммуникативных и регулятивных действий (УУД) и овладения межпредметными понятиями.</w:t>
      </w:r>
    </w:p>
    <w:p w14:paraId="7DE00ADD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Тексты заданий в КИМ в целом соответствуют формулировкам, принятым в учебниках, включенных в Федеральный перечень учебников, допущенных к использованию при реализации имеющих государственную аккредитацию образовательных программ основного общего образования.</w:t>
      </w:r>
    </w:p>
    <w:p w14:paraId="170DC6C9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068FC24C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ind w:hanging="36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Форма проведения промежуточной аттестации</w:t>
      </w:r>
    </w:p>
    <w:p w14:paraId="541D96B4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промежуточной аттестации используется письменная форма  в виде теста.</w:t>
      </w:r>
    </w:p>
    <w:p w14:paraId="0E2B60F8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3133BAF3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ind w:hanging="36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Структура КИМ для проведения промежуточной аттестации</w:t>
      </w:r>
    </w:p>
    <w:p w14:paraId="2897C03D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Промежуточная аттестация проходит в письменной форме: тест, составленный в двух вариантах.</w:t>
      </w:r>
    </w:p>
    <w:p w14:paraId="60B6B455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содержит 13 заданий, в том числе 11 заданий базового уровня (Часть 1), 2 задания повышенного уровня (Часть 2).    Задания № 3, 6, 7 предполагают   выбор одного правильного ответа из четырех возможных,  задания № 1, 2, 4, 5, 8, 9, 11 – с записью краткого ответа, задание № 10 – на соотнесение, Задания №12 ,13 (повышенный уровень) требуют развернутой записи решения.</w:t>
      </w:r>
    </w:p>
    <w:p w14:paraId="5C31085A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ind w:hanging="36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Распределение заданий по проверяемым в КИМ элементам содержания</w:t>
      </w:r>
    </w:p>
    <w:p w14:paraId="601A5EFA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</w:t>
      </w:r>
    </w:p>
    <w:tbl>
      <w:tblPr>
        <w:tblW w:w="10915" w:type="dxa"/>
        <w:tblInd w:w="-176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1"/>
        <w:gridCol w:w="2445"/>
        <w:gridCol w:w="6011"/>
        <w:gridCol w:w="1318"/>
      </w:tblGrid>
      <w:tr w:rsidR="00A8614B" w:rsidRPr="00A8614B" w14:paraId="1DDDE4DC" w14:textId="77777777" w:rsidTr="000517F7">
        <w:trPr>
          <w:trHeight w:val="145"/>
        </w:trPr>
        <w:tc>
          <w:tcPr>
            <w:tcW w:w="11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BA8771" w14:textId="77777777" w:rsidR="00A8614B" w:rsidRPr="00A8614B" w:rsidRDefault="00A8614B" w:rsidP="00A8614B">
            <w:pPr>
              <w:spacing w:before="100" w:beforeAutospacing="1" w:after="0" w:line="145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раздела</w:t>
            </w:r>
          </w:p>
        </w:tc>
        <w:tc>
          <w:tcPr>
            <w:tcW w:w="24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AE61A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 программы</w:t>
            </w:r>
          </w:p>
          <w:p w14:paraId="428A2439" w14:textId="77777777" w:rsidR="00A8614B" w:rsidRPr="00A8614B" w:rsidRDefault="00A8614B" w:rsidP="00A8614B">
            <w:pPr>
              <w:spacing w:before="100" w:beforeAutospacing="1" w:after="0" w:line="145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9C8210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Элементы содержания, проверяемые заданиями КИМ</w:t>
            </w:r>
          </w:p>
          <w:p w14:paraId="3736741C" w14:textId="77777777" w:rsidR="00A8614B" w:rsidRPr="00A8614B" w:rsidRDefault="00A8614B" w:rsidP="00A8614B">
            <w:pPr>
              <w:spacing w:before="100" w:beforeAutospacing="1" w:after="0" w:line="145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1116E9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Код проверяемого элемента </w:t>
            </w: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содержания</w:t>
            </w:r>
          </w:p>
          <w:p w14:paraId="0DA8C017" w14:textId="77777777" w:rsidR="00A8614B" w:rsidRPr="00A8614B" w:rsidRDefault="00A8614B" w:rsidP="00A8614B">
            <w:pPr>
              <w:spacing w:before="100" w:beforeAutospacing="1" w:after="0" w:line="145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8614B" w:rsidRPr="00A8614B" w14:paraId="1726C16A" w14:textId="77777777" w:rsidTr="000517F7">
        <w:trPr>
          <w:trHeight w:val="79"/>
        </w:trPr>
        <w:tc>
          <w:tcPr>
            <w:tcW w:w="11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A18FBB" w14:textId="77777777" w:rsidR="00A8614B" w:rsidRPr="00A8614B" w:rsidRDefault="00A8614B" w:rsidP="00A8614B">
            <w:pPr>
              <w:spacing w:before="100" w:beforeAutospacing="1" w:after="100" w:afterAutospacing="1" w:line="79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13E189" w14:textId="77777777" w:rsidR="00A8614B" w:rsidRPr="00A8614B" w:rsidRDefault="00A8614B" w:rsidP="00A8614B">
            <w:pPr>
              <w:spacing w:before="100" w:beforeAutospacing="1" w:after="0" w:line="79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Числа и вычисления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C00E21" w14:textId="77777777" w:rsidR="00A8614B" w:rsidRPr="00A8614B" w:rsidRDefault="00A8614B" w:rsidP="00A8614B">
            <w:pPr>
              <w:spacing w:before="100" w:beforeAutospacing="1" w:after="0" w:line="79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Степень с целым показателем и её свойства. Квадратный корень из числа. Понятие об иррациональном числе. Свойства арифметических квадратных корней и их применение к преобразованию числовых выражений и вычислениям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EAB4CC" w14:textId="77777777" w:rsidR="00A8614B" w:rsidRPr="00A8614B" w:rsidRDefault="00A8614B" w:rsidP="00A8614B">
            <w:pPr>
              <w:spacing w:before="100" w:beforeAutospacing="1" w:after="0" w:line="79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</w:tr>
      <w:tr w:rsidR="00A8614B" w:rsidRPr="00A8614B" w14:paraId="79B1F8DC" w14:textId="77777777" w:rsidTr="000517F7">
        <w:trPr>
          <w:trHeight w:val="252"/>
        </w:trPr>
        <w:tc>
          <w:tcPr>
            <w:tcW w:w="11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D6C80A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C4FAE0" w14:textId="77777777" w:rsidR="00A8614B" w:rsidRPr="00A8614B" w:rsidRDefault="00A8614B" w:rsidP="00A8614B">
            <w:pPr>
              <w:spacing w:before="100" w:beforeAutospacing="1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Алгебраические выражения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D95C02" w14:textId="77777777" w:rsidR="00A8614B" w:rsidRPr="00A8614B" w:rsidRDefault="00A8614B" w:rsidP="00A8614B">
            <w:pPr>
              <w:spacing w:before="100" w:beforeAutospacing="1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Алгебраическая дробь. Основное свойство алгебраической дроби. Сложение, вычитание, умножение, деление алгебраических дробей.  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ABA3A6" w14:textId="77777777" w:rsidR="00A8614B" w:rsidRPr="00A8614B" w:rsidRDefault="00A8614B" w:rsidP="00A8614B">
            <w:pPr>
              <w:spacing w:before="100" w:beforeAutospacing="1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</w:tr>
      <w:tr w:rsidR="00A8614B" w:rsidRPr="00A8614B" w14:paraId="24C69BD4" w14:textId="77777777" w:rsidTr="000517F7">
        <w:trPr>
          <w:trHeight w:val="252"/>
        </w:trPr>
        <w:tc>
          <w:tcPr>
            <w:tcW w:w="11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A4FCCB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82CEBD" w14:textId="77777777" w:rsidR="00A8614B" w:rsidRPr="00A8614B" w:rsidRDefault="00A8614B" w:rsidP="00A8614B">
            <w:pPr>
              <w:spacing w:before="100" w:beforeAutospacing="1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Уравнения и неравенства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41FE15" w14:textId="77777777" w:rsidR="00A8614B" w:rsidRPr="00A8614B" w:rsidRDefault="00A8614B" w:rsidP="00A8614B">
            <w:pPr>
              <w:spacing w:before="100" w:beforeAutospacing="1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Квадратное уравнение, формула корней квадратного уравнения.  Решение уравнений, сводящихся к линейным и квадратным. Числовые неравенства и их свойства. Неравенство с одной переменной. Линейные неравенства с одной переменной. Примеры решения систем   уравнений с двумя переменными. Решение текстовых задач алгебраическим способом.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BD21CD" w14:textId="77777777" w:rsidR="00A8614B" w:rsidRPr="00A8614B" w:rsidRDefault="00A8614B" w:rsidP="00A8614B">
            <w:pPr>
              <w:spacing w:before="100" w:beforeAutospacing="1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</w:tr>
      <w:tr w:rsidR="00A8614B" w:rsidRPr="00A8614B" w14:paraId="2D830772" w14:textId="77777777" w:rsidTr="000517F7">
        <w:trPr>
          <w:trHeight w:val="252"/>
        </w:trPr>
        <w:tc>
          <w:tcPr>
            <w:tcW w:w="11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54CC22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28366E" w14:textId="77777777" w:rsidR="00A8614B" w:rsidRPr="00A8614B" w:rsidRDefault="00A8614B" w:rsidP="00A8614B">
            <w:pPr>
              <w:spacing w:before="100" w:beforeAutospacing="1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Функции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BCDA07" w14:textId="77777777" w:rsidR="00A8614B" w:rsidRPr="00A8614B" w:rsidRDefault="00A8614B" w:rsidP="00A8614B">
            <w:pPr>
              <w:spacing w:before="100" w:beforeAutospacing="1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функции. Область определения и множество значений функции.  График функции. Чтение свойств функции по её графику.   Функции, описывающие прямую и обратную пропорциональные зависимости, их графики. Функции y = x</w:t>
            </w: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y = x</w:t>
            </w: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3</w:t>
            </w: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y = √x.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04FDA1" w14:textId="77777777" w:rsidR="00A8614B" w:rsidRPr="00A8614B" w:rsidRDefault="00A8614B" w:rsidP="00A8614B">
            <w:pPr>
              <w:spacing w:before="100" w:beforeAutospacing="1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</w:p>
        </w:tc>
      </w:tr>
      <w:tr w:rsidR="00A8614B" w:rsidRPr="00A8614B" w14:paraId="4CBCEA31" w14:textId="77777777" w:rsidTr="000517F7">
        <w:trPr>
          <w:trHeight w:val="252"/>
        </w:trPr>
        <w:tc>
          <w:tcPr>
            <w:tcW w:w="11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C160EE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B04D00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Вероятность и статистика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6B7DD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Представление данных в виде таблиц, диаграмм, графиков. Элементарные события случайного опыта. Случайные события. Вероятности событий.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488255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</w:t>
            </w:r>
          </w:p>
        </w:tc>
      </w:tr>
    </w:tbl>
    <w:p w14:paraId="0671488C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42F8E82B" w14:textId="77777777" w:rsidR="00A8614B" w:rsidRPr="00A8614B" w:rsidRDefault="000517F7" w:rsidP="00A8614B">
      <w:pPr>
        <w:shd w:val="clear" w:color="auto" w:fill="FFFFFF"/>
        <w:spacing w:before="100" w:beforeAutospacing="1" w:after="0" w:line="240" w:lineRule="auto"/>
        <w:ind w:hanging="360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A8614B"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Проверяемые требования к результатам (предметным и метапредметным) обучения</w:t>
      </w:r>
    </w:p>
    <w:p w14:paraId="61EF9422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10874" w:type="dxa"/>
        <w:tblInd w:w="-17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4"/>
        <w:gridCol w:w="2152"/>
        <w:gridCol w:w="2628"/>
        <w:gridCol w:w="2921"/>
        <w:gridCol w:w="1999"/>
      </w:tblGrid>
      <w:tr w:rsidR="00A8614B" w:rsidRPr="00A8614B" w14:paraId="3A3FE5C6" w14:textId="77777777" w:rsidTr="000517F7">
        <w:tc>
          <w:tcPr>
            <w:tcW w:w="11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12C660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задания</w:t>
            </w:r>
          </w:p>
        </w:tc>
        <w:tc>
          <w:tcPr>
            <w:tcW w:w="21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12B8A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Код проверяемого элемента содержания</w:t>
            </w:r>
          </w:p>
          <w:p w14:paraId="1B001EBB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A7BE5A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Проверяемые требования к предметным результатам обучения</w:t>
            </w:r>
          </w:p>
        </w:tc>
        <w:tc>
          <w:tcPr>
            <w:tcW w:w="29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E7B68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Проверяемые требования к метапредметным результатам обучения</w:t>
            </w:r>
          </w:p>
          <w:p w14:paraId="5C11103C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A8A444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Уровень сложности</w:t>
            </w:r>
          </w:p>
          <w:p w14:paraId="01B28FB6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8614B" w:rsidRPr="00A8614B" w14:paraId="611C3796" w14:textId="77777777" w:rsidTr="000517F7">
        <w:tc>
          <w:tcPr>
            <w:tcW w:w="1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5EC0A9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11FB2C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DD906A" w14:textId="77777777" w:rsidR="00A8614B" w:rsidRPr="00A8614B" w:rsidRDefault="00A8614B" w:rsidP="000517F7">
            <w:pPr>
              <w:spacing w:after="0" w:line="22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понятие степени с целым показателем, выполнять преобразования выражений, содержащих степени с целым показателем.</w:t>
            </w:r>
          </w:p>
          <w:p w14:paraId="68FA0CA5" w14:textId="77777777" w:rsidR="00A8614B" w:rsidRPr="00A8614B" w:rsidRDefault="00A8614B" w:rsidP="000517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2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4037C" w14:textId="77777777" w:rsidR="00A8614B" w:rsidRPr="00A8614B" w:rsidRDefault="00A8614B" w:rsidP="000517F7">
            <w:pPr>
              <w:spacing w:after="0" w:line="22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      </w:r>
            <w:r w:rsidRPr="00A8614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делать выводы с использованием законов логики, дедуктивных и индуктивных </w:t>
            </w: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умозаключений, умозаключений по аналогии; выбирать способ решения учебной задачи;    </w:t>
            </w:r>
          </w:p>
          <w:p w14:paraId="09C69B52" w14:textId="77777777" w:rsidR="00A8614B" w:rsidRPr="00A8614B" w:rsidRDefault="00A8614B" w:rsidP="000517F7">
            <w:pPr>
              <w:spacing w:after="0" w:line="22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выбирать, анализировать, систематизировать и интерпретировать информацию различных видов и форм представления;</w:t>
            </w:r>
          </w:p>
          <w:p w14:paraId="23414227" w14:textId="77777777" w:rsidR="00A8614B" w:rsidRPr="00A8614B" w:rsidRDefault="00A8614B" w:rsidP="000517F7">
            <w:pPr>
              <w:spacing w:after="0" w:line="22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владеть способами самопроверки, самоконтроля процесса и результата решения математической задачи;</w:t>
            </w:r>
          </w:p>
          <w:p w14:paraId="19938FD6" w14:textId="77777777" w:rsidR="00A8614B" w:rsidRPr="00A8614B" w:rsidRDefault="00A8614B" w:rsidP="000517F7">
            <w:pPr>
              <w:spacing w:after="0" w:line="22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  <w:p w14:paraId="4D01CB06" w14:textId="77777777" w:rsidR="00A8614B" w:rsidRPr="00A8614B" w:rsidRDefault="00A8614B" w:rsidP="000517F7">
            <w:pPr>
              <w:spacing w:after="0" w:line="22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  <w:p w14:paraId="58D68D8E" w14:textId="77777777" w:rsidR="00A8614B" w:rsidRPr="00A8614B" w:rsidRDefault="00A8614B" w:rsidP="000517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015B66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базовый</w:t>
            </w:r>
          </w:p>
        </w:tc>
      </w:tr>
      <w:tr w:rsidR="00A8614B" w:rsidRPr="00A8614B" w14:paraId="1A109615" w14:textId="77777777" w:rsidTr="000517F7">
        <w:tc>
          <w:tcPr>
            <w:tcW w:w="1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8D660A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2, 3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903A5D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BEC7C" w14:textId="77777777" w:rsidR="00A8614B" w:rsidRPr="00A8614B" w:rsidRDefault="00A8614B" w:rsidP="000517F7">
            <w:pPr>
              <w:spacing w:after="0" w:line="22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Использовать начальные представления о множестве </w:t>
            </w: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действительных чисел для сравнения, округления и вычислений, изображать действительные числа точками на координатной прямой.</w:t>
            </w:r>
          </w:p>
          <w:p w14:paraId="5F4C1DB2" w14:textId="77777777" w:rsidR="00A8614B" w:rsidRPr="00A8614B" w:rsidRDefault="00A8614B" w:rsidP="000517F7">
            <w:pPr>
              <w:spacing w:after="0" w:line="22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понятие арифметического квадратного корня, находить квадратные корни,  выполнять преобразования выражений, содержащих квадратные корни, используя свойства корней.</w:t>
            </w:r>
          </w:p>
          <w:p w14:paraId="061C2EE7" w14:textId="77777777" w:rsidR="00A8614B" w:rsidRPr="00A8614B" w:rsidRDefault="00A8614B" w:rsidP="000517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240035A" w14:textId="77777777" w:rsidR="00A8614B" w:rsidRPr="00A8614B" w:rsidRDefault="00A8614B" w:rsidP="000517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CD4658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базовый</w:t>
            </w:r>
          </w:p>
        </w:tc>
      </w:tr>
      <w:tr w:rsidR="00A8614B" w:rsidRPr="00A8614B" w14:paraId="5E1D43A7" w14:textId="77777777" w:rsidTr="000517F7">
        <w:tc>
          <w:tcPr>
            <w:tcW w:w="1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A74A1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4, 5,</w:t>
            </w:r>
          </w:p>
          <w:p w14:paraId="6E390586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6, 7, 11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95D8FF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2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B27718" w14:textId="77777777" w:rsidR="00A8614B" w:rsidRPr="00A8614B" w:rsidRDefault="00A8614B" w:rsidP="000517F7">
            <w:pPr>
              <w:spacing w:after="0" w:line="22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Решать   квадратные уравнения,   системы двух уравнений с двумя переменными.</w:t>
            </w:r>
          </w:p>
          <w:p w14:paraId="488F9FFF" w14:textId="77777777" w:rsidR="00A8614B" w:rsidRPr="00A8614B" w:rsidRDefault="00A8614B" w:rsidP="000517F7">
            <w:pPr>
              <w:spacing w:after="0" w:line="22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неравенства.</w:t>
            </w:r>
          </w:p>
          <w:p w14:paraId="48F9D007" w14:textId="77777777" w:rsidR="00A8614B" w:rsidRPr="00A8614B" w:rsidRDefault="00A8614B" w:rsidP="000517F7">
            <w:pPr>
              <w:spacing w:after="0" w:line="22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2AE86F1" w14:textId="77777777" w:rsidR="00A8614B" w:rsidRPr="00A8614B" w:rsidRDefault="00A8614B" w:rsidP="000517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7BA2B1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базовый</w:t>
            </w:r>
          </w:p>
        </w:tc>
      </w:tr>
      <w:tr w:rsidR="00A8614B" w:rsidRPr="00A8614B" w14:paraId="203757E7" w14:textId="77777777" w:rsidTr="000517F7">
        <w:tc>
          <w:tcPr>
            <w:tcW w:w="1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B9587A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40EFF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01BD7" w14:textId="77777777" w:rsidR="00A8614B" w:rsidRPr="00A8614B" w:rsidRDefault="00A8614B" w:rsidP="000517F7">
            <w:pPr>
              <w:spacing w:after="0" w:line="22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Выполнять тождественные преобразования рациональных выражений на основе правил действий над многочленами и алгебраическими дробями.</w:t>
            </w:r>
          </w:p>
          <w:p w14:paraId="3F78BA5B" w14:textId="77777777" w:rsidR="00A8614B" w:rsidRPr="00A8614B" w:rsidRDefault="00A8614B" w:rsidP="000517F7">
            <w:pPr>
              <w:spacing w:after="0" w:line="22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5921831" w14:textId="77777777" w:rsidR="00A8614B" w:rsidRPr="00A8614B" w:rsidRDefault="00A8614B" w:rsidP="000517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B6CF31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базовый</w:t>
            </w:r>
          </w:p>
        </w:tc>
      </w:tr>
      <w:tr w:rsidR="00A8614B" w:rsidRPr="00A8614B" w14:paraId="542135EE" w14:textId="77777777" w:rsidTr="000517F7">
        <w:tc>
          <w:tcPr>
            <w:tcW w:w="1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340F3D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39543B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2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611056" w14:textId="77777777" w:rsidR="00A8614B" w:rsidRPr="00A8614B" w:rsidRDefault="00A8614B" w:rsidP="000517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Находить вероятности случайных событий в опытах, зная вероятности элементарных событий, в том числе в </w:t>
            </w: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опытах с равновозможными элементарными событиями.</w:t>
            </w:r>
          </w:p>
          <w:p w14:paraId="16BC6FDD" w14:textId="77777777" w:rsidR="00A8614B" w:rsidRPr="00A8614B" w:rsidRDefault="00A8614B" w:rsidP="000517F7">
            <w:pPr>
              <w:spacing w:after="0" w:line="22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61C22BD" w14:textId="77777777" w:rsidR="00A8614B" w:rsidRPr="00A8614B" w:rsidRDefault="00A8614B" w:rsidP="000517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6D8202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базовый</w:t>
            </w:r>
          </w:p>
        </w:tc>
      </w:tr>
      <w:tr w:rsidR="00A8614B" w:rsidRPr="00A8614B" w14:paraId="572FC0B0" w14:textId="77777777" w:rsidTr="000517F7">
        <w:tc>
          <w:tcPr>
            <w:tcW w:w="1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1ED5F0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20FEF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2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2A230F" w14:textId="77777777" w:rsidR="00A8614B" w:rsidRPr="00A8614B" w:rsidRDefault="00A8614B" w:rsidP="000517F7">
            <w:pPr>
              <w:spacing w:after="0" w:line="22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Понимать и использовать функциональные понятия и язык, определять свойства функции по её графику.</w:t>
            </w:r>
          </w:p>
          <w:p w14:paraId="748FCB1E" w14:textId="77777777" w:rsidR="00A8614B" w:rsidRPr="00A8614B" w:rsidRDefault="00A8614B" w:rsidP="000517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Строить графики элементарных функций вида:</w:t>
            </w:r>
          </w:p>
          <w:p w14:paraId="4B70217A" w14:textId="77777777" w:rsidR="00A8614B" w:rsidRPr="00A8614B" w:rsidRDefault="00A8614B" w:rsidP="000517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y = k/x, y = x2, y = x3,y = |x|, y = √x, описывать свойства числовой функции по её графику.</w:t>
            </w:r>
          </w:p>
          <w:p w14:paraId="27C12E99" w14:textId="77777777" w:rsidR="00A8614B" w:rsidRPr="00A8614B" w:rsidRDefault="00A8614B" w:rsidP="000517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2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255EED" w14:textId="77777777" w:rsidR="00A8614B" w:rsidRPr="00A8614B" w:rsidRDefault="00A8614B" w:rsidP="000517F7">
            <w:pPr>
              <w:spacing w:after="0" w:line="22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69B77E8A" w14:textId="77777777" w:rsidR="00A8614B" w:rsidRPr="00A8614B" w:rsidRDefault="00A8614B" w:rsidP="000517F7">
            <w:pPr>
              <w:spacing w:after="0" w:line="22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  <w:p w14:paraId="3F7E692C" w14:textId="77777777" w:rsidR="00A8614B" w:rsidRPr="00A8614B" w:rsidRDefault="00A8614B" w:rsidP="000517F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958C2E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базовый</w:t>
            </w:r>
          </w:p>
        </w:tc>
      </w:tr>
      <w:tr w:rsidR="00A8614B" w:rsidRPr="00A8614B" w14:paraId="4B370FB4" w14:textId="77777777" w:rsidTr="000517F7">
        <w:tc>
          <w:tcPr>
            <w:tcW w:w="1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000311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8288EE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CBDF90" w14:textId="77777777" w:rsidR="00A8614B" w:rsidRPr="00A8614B" w:rsidRDefault="00A8614B" w:rsidP="000517F7">
            <w:pPr>
              <w:spacing w:after="0" w:line="22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Выполнять тождественные преобразования рациональных выражений на основе правил действий над многочленами и алгебраическими дробями.</w:t>
            </w:r>
          </w:p>
          <w:p w14:paraId="734C6DA1" w14:textId="77777777" w:rsidR="00A8614B" w:rsidRPr="00A8614B" w:rsidRDefault="00A8614B" w:rsidP="000517F7">
            <w:pPr>
              <w:spacing w:after="0" w:line="22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6169CEB" w14:textId="77777777" w:rsidR="00A8614B" w:rsidRPr="00A8614B" w:rsidRDefault="00A8614B" w:rsidP="000517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EBEB6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повышенный</w:t>
            </w:r>
          </w:p>
        </w:tc>
      </w:tr>
      <w:tr w:rsidR="00A8614B" w:rsidRPr="00A8614B" w14:paraId="2C7D4758" w14:textId="77777777" w:rsidTr="000517F7">
        <w:tc>
          <w:tcPr>
            <w:tcW w:w="1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624017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4161B6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26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E552A" w14:textId="77777777" w:rsidR="00A8614B" w:rsidRPr="00A8614B" w:rsidRDefault="00A8614B" w:rsidP="000517F7">
            <w:pPr>
              <w:spacing w:after="0" w:line="22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Переходить от словесной формулировки задачи к её алгебраической модели с помощью составления уравнения, интерпретировать в соответствии с контекстом задачи полученный результат</w:t>
            </w:r>
            <w:r w:rsidRPr="00A861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14:paraId="39260220" w14:textId="77777777" w:rsidR="00A8614B" w:rsidRPr="00A8614B" w:rsidRDefault="00A8614B" w:rsidP="000517F7">
            <w:pPr>
              <w:spacing w:after="0" w:line="22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22C659D" w14:textId="77777777" w:rsidR="00A8614B" w:rsidRPr="00A8614B" w:rsidRDefault="00A8614B" w:rsidP="000517F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42DF4B" w14:textId="77777777" w:rsidR="00A8614B" w:rsidRPr="00A8614B" w:rsidRDefault="00A8614B" w:rsidP="000517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повышенный</w:t>
            </w:r>
          </w:p>
        </w:tc>
      </w:tr>
    </w:tbl>
    <w:p w14:paraId="5D26D88D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364E9468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7FA024EE" w14:textId="77777777" w:rsidR="000517F7" w:rsidRDefault="00A8614B" w:rsidP="000517F7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  <w:lang w:eastAsia="ru-RU"/>
        </w:rPr>
        <w:t>    </w:t>
      </w: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Система оценивания заданий и работы в целом</w:t>
      </w:r>
    </w:p>
    <w:p w14:paraId="3DB5C5C8" w14:textId="77777777" w:rsidR="00A8614B" w:rsidRPr="00A8614B" w:rsidRDefault="00A8614B" w:rsidP="000517F7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Максимальная сумма, которую может получить учащийся, правильно выполнивший все задания базового уровня - 11 баллов, повышенного уровня – 4 балла. За верное выполнение каждого 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задания  первой части работы (№1- №11) выставляется 1 балл. За неверный ответ или его отсутствие выставляется 0 баллов. Задания второй части (№12 - №13) оцениваются от 0 до 2 баллов.  Максимальное количество баллов за всю работу – 15 баллов.</w:t>
      </w:r>
    </w:p>
    <w:p w14:paraId="0171654C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7647CDB4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4144" w:type="pct"/>
        <w:tblCellSpacing w:w="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2"/>
        <w:gridCol w:w="116"/>
        <w:gridCol w:w="2173"/>
      </w:tblGrid>
      <w:tr w:rsidR="00A8614B" w:rsidRPr="00A8614B" w14:paraId="25205F32" w14:textId="77777777" w:rsidTr="000517F7">
        <w:trPr>
          <w:tblCellSpacing w:w="15" w:type="dxa"/>
        </w:trPr>
        <w:tc>
          <w:tcPr>
            <w:tcW w:w="367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AB5BF7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Критерии оценивания выполнения задания №12</w:t>
            </w:r>
          </w:p>
        </w:tc>
        <w:tc>
          <w:tcPr>
            <w:tcW w:w="126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F3F590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Баллы</w:t>
            </w:r>
          </w:p>
        </w:tc>
      </w:tr>
      <w:tr w:rsidR="00A8614B" w:rsidRPr="00A8614B" w14:paraId="194C242D" w14:textId="77777777" w:rsidTr="000517F7">
        <w:trPr>
          <w:tblCellSpacing w:w="15" w:type="dxa"/>
        </w:trPr>
        <w:tc>
          <w:tcPr>
            <w:tcW w:w="367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F0B862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Правильно выполнены преобразования, получен верный ответ</w:t>
            </w:r>
          </w:p>
        </w:tc>
        <w:tc>
          <w:tcPr>
            <w:tcW w:w="126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DE82C8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8614B" w:rsidRPr="00A8614B" w14:paraId="114CB228" w14:textId="77777777" w:rsidTr="000517F7">
        <w:trPr>
          <w:tblCellSpacing w:w="15" w:type="dxa"/>
        </w:trPr>
        <w:tc>
          <w:tcPr>
            <w:tcW w:w="367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148CF2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доведено до конца, но допущена ошибка или описка вычислительного характера, с её учётом дальнейшие шаги выполнены верно</w:t>
            </w:r>
          </w:p>
        </w:tc>
        <w:tc>
          <w:tcPr>
            <w:tcW w:w="126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6FD50A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A8614B" w:rsidRPr="00A8614B" w14:paraId="0DFFA176" w14:textId="77777777" w:rsidTr="000517F7">
        <w:trPr>
          <w:tblCellSpacing w:w="15" w:type="dxa"/>
        </w:trPr>
        <w:tc>
          <w:tcPr>
            <w:tcW w:w="367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5B73FC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Другие случаи, не соответствующие указанным выше критериям</w:t>
            </w:r>
          </w:p>
        </w:tc>
        <w:tc>
          <w:tcPr>
            <w:tcW w:w="126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D7D6104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A8614B" w:rsidRPr="00A8614B" w14:paraId="22B13CEB" w14:textId="77777777" w:rsidTr="000517F7">
        <w:trPr>
          <w:tblCellSpacing w:w="15" w:type="dxa"/>
        </w:trPr>
        <w:tc>
          <w:tcPr>
            <w:tcW w:w="367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E1D887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Максимальный балл</w:t>
            </w:r>
          </w:p>
        </w:tc>
        <w:tc>
          <w:tcPr>
            <w:tcW w:w="126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3C7069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8614B" w:rsidRPr="00A8614B" w14:paraId="71F290FC" w14:textId="77777777" w:rsidTr="000517F7">
        <w:trPr>
          <w:tblCellSpacing w:w="15" w:type="dxa"/>
        </w:trPr>
        <w:tc>
          <w:tcPr>
            <w:tcW w:w="36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7AD5DF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Критерии оценивания выполнения задания №13</w:t>
            </w:r>
          </w:p>
        </w:tc>
        <w:tc>
          <w:tcPr>
            <w:tcW w:w="1315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6B7EF6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Баллы</w:t>
            </w:r>
          </w:p>
        </w:tc>
      </w:tr>
      <w:tr w:rsidR="00A8614B" w:rsidRPr="00A8614B" w14:paraId="056614EF" w14:textId="77777777" w:rsidTr="000517F7">
        <w:trPr>
          <w:tblCellSpacing w:w="15" w:type="dxa"/>
        </w:trPr>
        <w:tc>
          <w:tcPr>
            <w:tcW w:w="36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B109DD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Правильно составлено уравнение, получен верный ответ</w:t>
            </w:r>
          </w:p>
        </w:tc>
        <w:tc>
          <w:tcPr>
            <w:tcW w:w="1315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D40F90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8614B" w:rsidRPr="00A8614B" w14:paraId="03E9FBCD" w14:textId="77777777" w:rsidTr="000517F7">
        <w:trPr>
          <w:tblCellSpacing w:w="15" w:type="dxa"/>
        </w:trPr>
        <w:tc>
          <w:tcPr>
            <w:tcW w:w="36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83DC48E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Правильно составлено уравнение, но при его решении допущена вычислительная ошибка, с её учётом решение доведено до ответа</w:t>
            </w:r>
          </w:p>
        </w:tc>
        <w:tc>
          <w:tcPr>
            <w:tcW w:w="1315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AA4A1D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A8614B" w:rsidRPr="00A8614B" w14:paraId="5B03DEF7" w14:textId="77777777" w:rsidTr="000517F7">
        <w:trPr>
          <w:tblCellSpacing w:w="15" w:type="dxa"/>
        </w:trPr>
        <w:tc>
          <w:tcPr>
            <w:tcW w:w="36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6DA2F7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Другие случаи, не соответствующие указанным критериям</w:t>
            </w:r>
          </w:p>
        </w:tc>
        <w:tc>
          <w:tcPr>
            <w:tcW w:w="1315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311C01E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A8614B" w:rsidRPr="00A8614B" w14:paraId="24F94B42" w14:textId="77777777" w:rsidTr="000517F7">
        <w:trPr>
          <w:tblCellSpacing w:w="15" w:type="dxa"/>
        </w:trPr>
        <w:tc>
          <w:tcPr>
            <w:tcW w:w="362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8DA00C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Максимальный балл</w:t>
            </w:r>
          </w:p>
        </w:tc>
        <w:tc>
          <w:tcPr>
            <w:tcW w:w="1315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A41AF92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8614B" w:rsidRPr="00A8614B" w14:paraId="7AD4F879" w14:textId="77777777" w:rsidTr="000517F7">
        <w:trPr>
          <w:tblCellSpacing w:w="15" w:type="dxa"/>
        </w:trPr>
        <w:tc>
          <w:tcPr>
            <w:tcW w:w="362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AC8E6F1" w14:textId="77777777" w:rsidR="00A8614B" w:rsidRPr="00A8614B" w:rsidRDefault="00A8614B" w:rsidP="00A861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0"/>
                <w:lang w:eastAsia="ru-RU"/>
              </w:rPr>
            </w:pPr>
          </w:p>
        </w:tc>
        <w:tc>
          <w:tcPr>
            <w:tcW w:w="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850555C" w14:textId="77777777" w:rsidR="00A8614B" w:rsidRPr="00A8614B" w:rsidRDefault="00A8614B" w:rsidP="00A861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0"/>
                <w:lang w:eastAsia="ru-RU"/>
              </w:rPr>
            </w:pPr>
          </w:p>
        </w:tc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CE791E6" w14:textId="77777777" w:rsidR="00A8614B" w:rsidRPr="00A8614B" w:rsidRDefault="00A8614B" w:rsidP="00A861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"/>
                <w:szCs w:val="20"/>
                <w:lang w:eastAsia="ru-RU"/>
              </w:rPr>
            </w:pPr>
          </w:p>
        </w:tc>
      </w:tr>
    </w:tbl>
    <w:p w14:paraId="574D2494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45812DE3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ind w:hanging="36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Шкала перевода баллов (% выполнения работы) в отметку (на основе ОГЭ)</w:t>
      </w:r>
    </w:p>
    <w:p w14:paraId="07CA3B6E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tbl>
      <w:tblPr>
        <w:tblW w:w="1042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03"/>
        <w:gridCol w:w="2911"/>
        <w:gridCol w:w="1868"/>
        <w:gridCol w:w="2743"/>
      </w:tblGrid>
      <w:tr w:rsidR="00A8614B" w:rsidRPr="00A8614B" w14:paraId="072AD039" w14:textId="77777777" w:rsidTr="000517F7">
        <w:trPr>
          <w:jc w:val="center"/>
        </w:trPr>
        <w:tc>
          <w:tcPr>
            <w:tcW w:w="2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5695E4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выполнения работы</w:t>
            </w:r>
          </w:p>
        </w:tc>
        <w:tc>
          <w:tcPr>
            <w:tcW w:w="2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14F1A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Баллы (могут быть разное количество баллов за работы)</w:t>
            </w:r>
          </w:p>
        </w:tc>
        <w:tc>
          <w:tcPr>
            <w:tcW w:w="1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047B46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</w:t>
            </w:r>
          </w:p>
        </w:tc>
        <w:tc>
          <w:tcPr>
            <w:tcW w:w="2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FA1CAD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достижения проверяемых результатов</w:t>
            </w:r>
          </w:p>
        </w:tc>
      </w:tr>
      <w:tr w:rsidR="00A8614B" w:rsidRPr="00A8614B" w14:paraId="1637A8FB" w14:textId="77777777" w:rsidTr="000517F7">
        <w:trPr>
          <w:jc w:val="center"/>
        </w:trPr>
        <w:tc>
          <w:tcPr>
            <w:tcW w:w="290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82D71A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 – 100</w:t>
            </w:r>
          </w:p>
        </w:tc>
        <w:tc>
          <w:tcPr>
            <w:tcW w:w="29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82C35C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– 15</w:t>
            </w:r>
          </w:p>
        </w:tc>
        <w:tc>
          <w:tcPr>
            <w:tcW w:w="18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D5BC3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0642A7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Повышенный</w:t>
            </w:r>
          </w:p>
        </w:tc>
      </w:tr>
      <w:tr w:rsidR="00A8614B" w:rsidRPr="00A8614B" w14:paraId="09D9F634" w14:textId="77777777" w:rsidTr="000517F7">
        <w:trPr>
          <w:jc w:val="center"/>
        </w:trPr>
        <w:tc>
          <w:tcPr>
            <w:tcW w:w="290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5A7461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 – 87</w:t>
            </w:r>
          </w:p>
        </w:tc>
        <w:tc>
          <w:tcPr>
            <w:tcW w:w="29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2FAD37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– 12</w:t>
            </w:r>
          </w:p>
        </w:tc>
        <w:tc>
          <w:tcPr>
            <w:tcW w:w="186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14FA1D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4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CBE9EC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</w:t>
            </w:r>
          </w:p>
        </w:tc>
      </w:tr>
      <w:tr w:rsidR="00A8614B" w:rsidRPr="00A8614B" w14:paraId="71907F18" w14:textId="77777777" w:rsidTr="000517F7">
        <w:trPr>
          <w:jc w:val="center"/>
        </w:trPr>
        <w:tc>
          <w:tcPr>
            <w:tcW w:w="2903" w:type="dxa"/>
            <w:tcBorders>
              <w:top w:val="nil"/>
              <w:left w:val="single" w:sz="8" w:space="0" w:color="000000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C6D8D9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– 67</w:t>
            </w:r>
          </w:p>
        </w:tc>
        <w:tc>
          <w:tcPr>
            <w:tcW w:w="2911" w:type="dxa"/>
            <w:tcBorders>
              <w:top w:val="nil"/>
              <w:left w:val="single" w:sz="8" w:space="0" w:color="000000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79B9E6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7– 9</w:t>
            </w:r>
          </w:p>
        </w:tc>
        <w:tc>
          <w:tcPr>
            <w:tcW w:w="1868" w:type="dxa"/>
            <w:tcBorders>
              <w:top w:val="nil"/>
              <w:left w:val="single" w:sz="8" w:space="0" w:color="000000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DD87D1" w14:textId="77777777" w:rsidR="00A8614B" w:rsidRPr="00A8614B" w:rsidRDefault="00A8614B" w:rsidP="00A8614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B03FE8" w14:textId="77777777" w:rsidR="00A8614B" w:rsidRPr="00A8614B" w:rsidRDefault="00A8614B" w:rsidP="00A861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8614B" w:rsidRPr="00A8614B" w14:paraId="21914440" w14:textId="77777777" w:rsidTr="000517F7">
        <w:trPr>
          <w:trHeight w:val="209"/>
          <w:jc w:val="center"/>
        </w:trPr>
        <w:tc>
          <w:tcPr>
            <w:tcW w:w="290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8B76D" w14:textId="77777777" w:rsidR="00A8614B" w:rsidRPr="00A8614B" w:rsidRDefault="00A8614B" w:rsidP="00A8614B">
            <w:pPr>
              <w:spacing w:before="100" w:beforeAutospacing="1" w:after="100" w:afterAutospacing="1" w:line="20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– 44</w:t>
            </w:r>
          </w:p>
        </w:tc>
        <w:tc>
          <w:tcPr>
            <w:tcW w:w="2911" w:type="dxa"/>
            <w:tcBorders>
              <w:top w:val="nil"/>
              <w:left w:val="single" w:sz="8" w:space="0" w:color="000000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51A63D" w14:textId="77777777" w:rsidR="00A8614B" w:rsidRPr="00A8614B" w:rsidRDefault="00A8614B" w:rsidP="00A8614B">
            <w:pPr>
              <w:spacing w:before="100" w:beforeAutospacing="1" w:after="100" w:afterAutospacing="1" w:line="20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– 6</w:t>
            </w:r>
          </w:p>
        </w:tc>
        <w:tc>
          <w:tcPr>
            <w:tcW w:w="1868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636399" w14:textId="77777777" w:rsidR="00A8614B" w:rsidRPr="00A8614B" w:rsidRDefault="00A8614B" w:rsidP="00A8614B">
            <w:pPr>
              <w:spacing w:before="100" w:beforeAutospacing="1" w:after="100" w:afterAutospacing="1" w:line="20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F0E515" w14:textId="77777777" w:rsidR="00A8614B" w:rsidRPr="00A8614B" w:rsidRDefault="00A8614B" w:rsidP="00A8614B">
            <w:pPr>
              <w:spacing w:before="100" w:beforeAutospacing="1" w:after="100" w:afterAutospacing="1" w:line="20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Недостаточный</w:t>
            </w:r>
          </w:p>
        </w:tc>
      </w:tr>
    </w:tbl>
    <w:p w14:paraId="5CF41B1F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1BC1663B" w14:textId="77777777" w:rsidR="000517F7" w:rsidRDefault="00A8614B" w:rsidP="000517F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Время выполнения работы – 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40 минут</w:t>
      </w: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0517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14:paraId="657BA379" w14:textId="77777777" w:rsidR="00A8614B" w:rsidRPr="00A8614B" w:rsidRDefault="00A8614B" w:rsidP="000517F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  <w:lang w:eastAsia="ru-RU"/>
        </w:rPr>
        <w:t> </w:t>
      </w: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Описание дополнительных материалов и оборудования, необходимых для проведения работы</w:t>
      </w:r>
    </w:p>
    <w:p w14:paraId="533B4215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2362F367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26206CBE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</w:t>
      </w:r>
    </w:p>
    <w:p w14:paraId="44F882F3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Вариант I</w:t>
      </w:r>
    </w:p>
    <w:p w14:paraId="0CC47A86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Часть 1</w:t>
      </w:r>
    </w:p>
    <w:p w14:paraId="689D1CC7" w14:textId="77777777" w:rsidR="00A8614B" w:rsidRPr="00A8614B" w:rsidRDefault="00A8614B" w:rsidP="00A8614B">
      <w:pPr>
        <w:shd w:val="clear" w:color="auto" w:fill="FFFFFF"/>
        <w:spacing w:after="160" w:line="217" w:lineRule="atLeast"/>
        <w:ind w:left="284" w:hanging="360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</w:t>
      </w:r>
      <w:r w:rsidRPr="00A8614B">
        <w:rPr>
          <w:rFonts w:ascii="Times New Roman" w:eastAsia="Times New Roman" w:hAnsi="Times New Roman" w:cs="Times New Roman"/>
          <w:b/>
          <w:bCs/>
          <w:color w:val="000000"/>
          <w:sz w:val="14"/>
          <w:szCs w:val="14"/>
          <w:lang w:eastAsia="ru-RU"/>
        </w:rPr>
        <w:t>      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Вычислите</w:t>
      </w:r>
      <w:r>
        <w:rPr>
          <w:rFonts w:ascii="Calibri" w:eastAsia="Times New Roman" w:hAnsi="Calibri" w:cs="Calibri"/>
          <w:noProof/>
          <w:color w:val="000000"/>
          <w:lang w:eastAsia="ru-RU"/>
        </w:rPr>
        <w:drawing>
          <wp:inline distT="0" distB="0" distL="0" distR="0" wp14:anchorId="6A903E8D" wp14:editId="3ABC85DC">
            <wp:extent cx="754380" cy="205740"/>
            <wp:effectExtent l="0" t="0" r="7620" b="3810"/>
            <wp:docPr id="40" name="Рисунок 40" descr="https://fs.znanio.ru/8c0997/51/d8/3c64119f7165f482ccd55a3cf3da2d56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.znanio.ru/8c0997/51/d8/3c64119f7165f482ccd55a3cf3da2d5606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" cy="20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                            </w:t>
      </w:r>
    </w:p>
    <w:p w14:paraId="6E65DDAD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  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Найдите значение выражения:  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D680C34" wp14:editId="4BA92B70">
            <wp:extent cx="548640" cy="320040"/>
            <wp:effectExtent l="0" t="0" r="3810" b="3810"/>
            <wp:docPr id="39" name="Рисунок 39" descr="https://fs.znanio.ru/8c0997/f4/11/5945ba2e8069f1fa246f25e23c170c972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s.znanio.ru/8c0997/f4/11/5945ba2e8069f1fa246f25e23c170c972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32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</w:t>
      </w:r>
    </w:p>
    <w:p w14:paraId="54F61874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  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Какое из данных чисел принадлежит промежутку [6; 7]?</w:t>
      </w:r>
    </w:p>
    <w:p w14:paraId="0014F57C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  </w:t>
      </w:r>
      <w:r>
        <w:rPr>
          <w:rFonts w:ascii="Calibri" w:eastAsia="Times New Roman" w:hAnsi="Calibri" w:cs="Calibri"/>
          <w:noProof/>
          <w:color w:val="000000"/>
          <w:lang w:eastAsia="ru-RU"/>
        </w:rPr>
        <w:drawing>
          <wp:inline distT="0" distB="0" distL="0" distR="0" wp14:anchorId="33F44DF7" wp14:editId="3E5FD43F">
            <wp:extent cx="182880" cy="228600"/>
            <wp:effectExtent l="0" t="0" r="7620" b="0"/>
            <wp:docPr id="38" name="Рисунок 38" descr="https://fs.znanio.ru/8c0997/4e/e8/fa76bd63504893cc6bf3c55bd51084e9b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.znanio.ru/8c0997/4e/e8/fa76bd63504893cc6bf3c55bd51084e9bf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 2)  </w:t>
      </w:r>
      <w:r>
        <w:rPr>
          <w:rFonts w:ascii="Calibri" w:eastAsia="Times New Roman" w:hAnsi="Calibri" w:cs="Calibri"/>
          <w:noProof/>
          <w:color w:val="000000"/>
          <w:lang w:eastAsia="ru-RU"/>
        </w:rPr>
        <w:drawing>
          <wp:inline distT="0" distB="0" distL="0" distR="0" wp14:anchorId="7D5E54B7" wp14:editId="26E4FCE6">
            <wp:extent cx="228600" cy="228600"/>
            <wp:effectExtent l="0" t="0" r="0" b="0"/>
            <wp:docPr id="37" name="Рисунок 37" descr="https://fs.znanio.ru/8c0997/0a/c1/2a5d78b74b9688f197a98bda95b198839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.znanio.ru/8c0997/0a/c1/2a5d78b74b9688f197a98bda95b198839f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 3)  </w:t>
      </w:r>
      <w:r>
        <w:rPr>
          <w:rFonts w:ascii="Calibri" w:eastAsia="Times New Roman" w:hAnsi="Calibri" w:cs="Calibri"/>
          <w:noProof/>
          <w:color w:val="000000"/>
          <w:lang w:eastAsia="ru-RU"/>
        </w:rPr>
        <w:drawing>
          <wp:inline distT="0" distB="0" distL="0" distR="0" wp14:anchorId="39C6C651" wp14:editId="19B2E533">
            <wp:extent cx="297180" cy="228600"/>
            <wp:effectExtent l="0" t="0" r="7620" b="0"/>
            <wp:docPr id="36" name="Рисунок 36" descr="https://fs.znanio.ru/8c0997/d0/57/ab83839e768a4ae1ffcd3022a4e5472a8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fs.znanio.ru/8c0997/d0/57/ab83839e768a4ae1ffcd3022a4e5472a8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 4)  </w:t>
      </w:r>
      <w:r>
        <w:rPr>
          <w:rFonts w:ascii="Calibri" w:eastAsia="Times New Roman" w:hAnsi="Calibri" w:cs="Calibri"/>
          <w:noProof/>
          <w:color w:val="000000"/>
          <w:lang w:eastAsia="ru-RU"/>
        </w:rPr>
        <w:drawing>
          <wp:inline distT="0" distB="0" distL="0" distR="0" wp14:anchorId="7F0F8BD9" wp14:editId="1274F820">
            <wp:extent cx="297180" cy="228600"/>
            <wp:effectExtent l="0" t="0" r="7620" b="0"/>
            <wp:docPr id="35" name="Рисунок 35" descr="https://fs.znanio.ru/8c0997/e1/99/365bf90faec73141e670f5c410d23acf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fs.znanio.ru/8c0997/e1/99/365bf90faec73141e670f5c410d23acf4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A3345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  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Решите уравнение: х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+ 7х – 18 = 0   </w:t>
      </w:r>
    </w:p>
    <w:p w14:paraId="6B2DB1C3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Решите уравнение   2х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18 = 0   </w:t>
      </w:r>
    </w:p>
    <w:p w14:paraId="53096932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  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координатной прямой отмечены числа </w:t>
      </w:r>
      <w:r w:rsidRPr="00A861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a, b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A861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B15779C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0"/>
          <w:szCs w:val="20"/>
          <w:lang w:eastAsia="ru-RU"/>
        </w:rPr>
        <w:drawing>
          <wp:inline distT="0" distB="0" distL="0" distR="0" wp14:anchorId="2C5F9381" wp14:editId="69AA9853">
            <wp:extent cx="297180" cy="297180"/>
            <wp:effectExtent l="0" t="0" r="0" b="0"/>
            <wp:docPr id="34" name="Рисунок 34" descr="https://math-oge.sdamgia.ru/get_file?id=57325&amp;png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math-oge.sdamgia.ru/get_file?id=57325&amp;png=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000000"/>
          <w:sz w:val="20"/>
          <w:szCs w:val="20"/>
          <w:lang w:eastAsia="ru-RU"/>
        </w:rPr>
        <w:drawing>
          <wp:inline distT="0" distB="0" distL="0" distR="0" wp14:anchorId="50A28789" wp14:editId="06367561">
            <wp:extent cx="297180" cy="297180"/>
            <wp:effectExtent l="0" t="0" r="0" b="0"/>
            <wp:docPr id="33" name="Рисунок 33" descr="https://math-oge.sdamgia.ru/get_file?id=57325&amp;png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math-oge.sdamgia.ru/get_file?id=57325&amp;png=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000000"/>
          <w:sz w:val="20"/>
          <w:szCs w:val="20"/>
          <w:lang w:eastAsia="ru-RU"/>
        </w:rPr>
        <w:drawing>
          <wp:inline distT="0" distB="0" distL="0" distR="0" wp14:anchorId="7241BF36" wp14:editId="5F516490">
            <wp:extent cx="297180" cy="297180"/>
            <wp:effectExtent l="0" t="0" r="0" b="0"/>
            <wp:docPr id="32" name="Рисунок 32" descr="https://math-oge.sdamgia.ru/get_file?id=57325&amp;png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math-oge.sdamgia.ru/get_file?id=57325&amp;png=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08BE285" wp14:editId="217DEBF9">
            <wp:extent cx="1645920" cy="228600"/>
            <wp:effectExtent l="0" t="0" r="0" b="0"/>
            <wp:docPr id="31" name="Рисунок 31" descr="https://fs.znanio.ru/8c0997/21/d6/31dcd44aa02587bcf90c3ab72ea83103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fs.znanio.ru/8c0997/21/d6/31dcd44aa02587bcf90c3ab72ea8310351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A6A58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Какая из разностей </w:t>
      </w:r>
      <w:r w:rsidRPr="00A861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 − </w:t>
      </w:r>
      <w:r w:rsidRPr="00A861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b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A861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 − </w:t>
      </w:r>
      <w:r w:rsidRPr="00A861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A861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 − </w:t>
      </w:r>
      <w:r w:rsidRPr="00A861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b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положительна?</w:t>
      </w:r>
    </w:p>
    <w:p w14:paraId="4BEEA788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  </w:t>
      </w:r>
      <w:r w:rsidRPr="00A861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 − </w:t>
      </w:r>
      <w:r w:rsidRPr="00A861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b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 2)  </w:t>
      </w:r>
      <w:r w:rsidRPr="00A861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 − </w:t>
      </w:r>
      <w:r w:rsidRPr="00A861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3)  </w:t>
      </w:r>
      <w:r w:rsidRPr="00A861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 − </w:t>
      </w:r>
      <w:r w:rsidRPr="00A861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b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 4)  ни одна из них</w:t>
      </w:r>
    </w:p>
    <w:p w14:paraId="1D9DE619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Решите неравенство  20 – 3(х – 5) &lt; 19 – 7х  </w:t>
      </w:r>
    </w:p>
    <w:p w14:paraId="4D9110D1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определите, на каком рисунке изображено множество его решений.</w:t>
      </w:r>
    </w:p>
    <w:p w14:paraId="513F038E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6D27942" wp14:editId="0382D5F6">
            <wp:extent cx="1645920" cy="388620"/>
            <wp:effectExtent l="0" t="0" r="0" b="0"/>
            <wp:docPr id="30" name="Рисунок 30" descr="https://fs.znanio.ru/8c0997/c9/d9/22577bc4b8e13b733178ec1cb0828d4b7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fs.znanio.ru/8c0997/c9/d9/22577bc4b8e13b733178ec1cb0828d4b7c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 2)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D56F0F1" wp14:editId="1B663EB2">
            <wp:extent cx="1645920" cy="388620"/>
            <wp:effectExtent l="0" t="0" r="0" b="0"/>
            <wp:docPr id="29" name="Рисунок 29" descr="https://fs.znanio.ru/8c0997/32/18/545436c771328d85eb95318edc29b865d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fs.znanio.ru/8c0997/32/18/545436c771328d85eb95318edc29b865d7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8526C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 wp14:anchorId="3C7FF0C8" wp14:editId="1344F264">
            <wp:extent cx="1645920" cy="388620"/>
            <wp:effectExtent l="0" t="0" r="0" b="0"/>
            <wp:docPr id="28" name="Рисунок 28" descr="https://fs.znanio.ru/8c0997/a0/94/41022185dbc01d98820e2630b643ffff4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fs.znanio.ru/8c0997/a0/94/41022185dbc01d98820e2630b643ffff4b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61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                            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 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 wp14:anchorId="57138F9D" wp14:editId="24795719">
            <wp:extent cx="1645920" cy="388620"/>
            <wp:effectExtent l="0" t="0" r="0" b="0"/>
            <wp:docPr id="27" name="Рисунок 27" descr="https://fs.znanio.ru/8c0997/11/e8/9e1f3398d671ce88591b6460e769bcda8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fs.znanio.ru/8c0997/11/e8/9e1f3398d671ce88591b6460e769bcda8a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EF265" w14:textId="77777777" w:rsidR="000517F7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Сократите дробь</w:t>
      </w:r>
      <w:r>
        <w:rPr>
          <w:rFonts w:ascii="Calibri" w:eastAsia="Times New Roman" w:hAnsi="Calibri" w:cs="Calibri"/>
          <w:noProof/>
          <w:color w:val="000000"/>
          <w:lang w:eastAsia="ru-RU"/>
        </w:rPr>
        <w:drawing>
          <wp:inline distT="0" distB="0" distL="0" distR="0" wp14:anchorId="5E0F247C" wp14:editId="05F7910D">
            <wp:extent cx="867103" cy="520262"/>
            <wp:effectExtent l="0" t="0" r="0" b="0"/>
            <wp:docPr id="26" name="Рисунок 26" descr="https://fs.znanio.ru/8c0997/45/b8/19192c9a0358b98906d6100eb42f3e9a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fs.znanio.ru/8c0997/45/b8/19192c9a0358b98906d6100eb42f3e9a49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49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614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  </w:t>
      </w:r>
    </w:p>
    <w:p w14:paraId="2AA5DB98" w14:textId="77777777" w:rsidR="00A8614B" w:rsidRPr="00A8614B" w:rsidRDefault="000517F7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A8614B"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  </w:t>
      </w:r>
      <w:r w:rsidR="00A8614B"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Родительский комитет закупил 25 пазлов для подарков детям на окончание года, из них 15 с машинами и 10 с видами городов. Подарки распределяются случайным образом. Найдите вероятность того, что Толе достанется пазл с машиной.</w:t>
      </w:r>
    </w:p>
    <w:p w14:paraId="37E613F6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10.  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Установите соответствие между графиками функций и формулами, которые их задают.</w:t>
      </w:r>
    </w:p>
    <w:p w14:paraId="1098919F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ФУНКЦИИ               1</w:t>
      </w:r>
      <w:proofErr w:type="gramStart"/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  у</w:t>
      </w:r>
      <w:proofErr w:type="gramEnd"/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= 2х + 4    2) у =</w:t>
      </w:r>
      <w:r w:rsidR="00D218DE" w:rsidRPr="00C11DC0">
        <w:rPr>
          <w:rFonts w:ascii="Times New Roman" w:eastAsia="Times New Roman" w:hAnsi="Times New Roman" w:cs="Times New Roman"/>
          <w:color w:val="000000"/>
          <w:position w:val="-24"/>
          <w:sz w:val="24"/>
          <w:szCs w:val="24"/>
          <w:lang w:eastAsia="ru-RU"/>
        </w:rPr>
        <w:object w:dxaOrig="240" w:dyaOrig="620" w14:anchorId="058457B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75pt;height:30.75pt" o:ole="">
            <v:imagedata r:id="rId17" o:title=""/>
          </v:shape>
          <o:OLEObject Type="Embed" ProgID="Equation.3" ShapeID="_x0000_i1025" DrawAspect="Content" ObjectID="_1839072178" r:id="rId18"/>
        </w:objec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 3) у = х</w:t>
      </w:r>
      <w:r w:rsidR="00C11DC0" w:rsidRPr="00C11DC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       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 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= 2х</w:t>
      </w:r>
    </w:p>
    <w:p w14:paraId="48173EA7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ГРАФИКИ</w:t>
      </w:r>
    </w:p>
    <w:p w14:paraId="3ECB67DB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1251571" wp14:editId="46B4585B">
            <wp:extent cx="1508760" cy="1508760"/>
            <wp:effectExtent l="0" t="0" r="0" b="0"/>
            <wp:docPr id="24" name="Рисунок 24" descr="https://fs.znanio.ru/8c0997/2b/d4/59935804d3d439c8804609e16d991b02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fs.znanio.ru/8c0997/2b/d4/59935804d3d439c8804609e16d991b0262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FAE7FC4" wp14:editId="34683A7A">
            <wp:extent cx="1485900" cy="1485900"/>
            <wp:effectExtent l="0" t="0" r="0" b="0"/>
            <wp:docPr id="23" name="Рисунок 23" descr="https://fs.znanio.ru/8c0997/33/74/4aa0a6b4922093e2c1ad75edf069d72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fs.znanio.ru/8c0997/33/74/4aa0a6b4922093e2c1ad75edf069d72147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D981D9C" wp14:editId="6FB4A17E">
            <wp:extent cx="1485900" cy="1531620"/>
            <wp:effectExtent l="0" t="0" r="0" b="0"/>
            <wp:docPr id="22" name="Рисунок 22" descr="https://fs.znanio.ru/8c0997/ca/3d/be0bbacf2d4a05ad14b138858e8721ef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fs.znanio.ru/8c0997/ca/3d/be0bbacf2d4a05ad14b138858e8721ef13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5C1893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 А)                                    Б)                                  В)</w:t>
      </w:r>
    </w:p>
    <w:tbl>
      <w:tblPr>
        <w:tblpPr w:leftFromText="180" w:rightFromText="180" w:vertAnchor="text"/>
        <w:tblW w:w="10838" w:type="dxa"/>
        <w:tblCellSpacing w:w="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3"/>
        <w:gridCol w:w="3789"/>
        <w:gridCol w:w="3206"/>
      </w:tblGrid>
      <w:tr w:rsidR="00A8614B" w:rsidRPr="00A8614B" w14:paraId="247E07AD" w14:textId="77777777" w:rsidTr="000517F7">
        <w:trPr>
          <w:trHeight w:val="302"/>
          <w:tblCellSpacing w:w="15" w:type="dxa"/>
        </w:trPr>
        <w:tc>
          <w:tcPr>
            <w:tcW w:w="3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2774FB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37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BF6FCA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31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3307178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</w:tr>
      <w:tr w:rsidR="00A8614B" w:rsidRPr="00A8614B" w14:paraId="5CD6F2B5" w14:textId="77777777" w:rsidTr="000517F7">
        <w:trPr>
          <w:trHeight w:val="302"/>
          <w:tblCellSpacing w:w="15" w:type="dxa"/>
        </w:trPr>
        <w:tc>
          <w:tcPr>
            <w:tcW w:w="37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F92DB9" w14:textId="77777777" w:rsidR="00A8614B" w:rsidRPr="00A8614B" w:rsidRDefault="00A8614B" w:rsidP="00A8614B">
            <w:pPr>
              <w:spacing w:before="100" w:beforeAutospacing="1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 </w:t>
            </w:r>
          </w:p>
        </w:tc>
        <w:tc>
          <w:tcPr>
            <w:tcW w:w="37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5BDCB0" w14:textId="77777777" w:rsidR="00A8614B" w:rsidRPr="00A8614B" w:rsidRDefault="00A8614B" w:rsidP="00A8614B">
            <w:pPr>
              <w:spacing w:before="100" w:beforeAutospacing="1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 </w:t>
            </w:r>
          </w:p>
        </w:tc>
        <w:tc>
          <w:tcPr>
            <w:tcW w:w="31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2E148C" w14:textId="77777777" w:rsidR="00A8614B" w:rsidRPr="00A8614B" w:rsidRDefault="00A8614B" w:rsidP="00A8614B">
            <w:pPr>
              <w:spacing w:before="100" w:beforeAutospacing="1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 </w:t>
            </w:r>
          </w:p>
        </w:tc>
      </w:tr>
    </w:tbl>
    <w:p w14:paraId="3D29FE45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Ответ:</w:t>
      </w:r>
    </w:p>
    <w:p w14:paraId="0F0C61DB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6912B84B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11.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Решите систему уравнений </w:t>
      </w:r>
      <w:r>
        <w:rPr>
          <w:rFonts w:ascii="Calibri" w:eastAsia="Times New Roman" w:hAnsi="Calibri" w:cs="Calibri"/>
          <w:noProof/>
          <w:color w:val="000000"/>
          <w:lang w:eastAsia="ru-RU"/>
        </w:rPr>
        <w:drawing>
          <wp:inline distT="0" distB="0" distL="0" distR="0" wp14:anchorId="7FA444F9" wp14:editId="5BF6FB5E">
            <wp:extent cx="1135117" cy="504496"/>
            <wp:effectExtent l="0" t="0" r="8255" b="0"/>
            <wp:docPr id="21" name="Рисунок 21" descr="https://fs.znanio.ru/8c0997/e8/7e/23e4dada5b5f9da649c021e7cd38e2ae2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fs.znanio.ru/8c0997/e8/7e/23e4dada5b5f9da649c021e7cd38e2ae2d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988" cy="508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34F5C2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Часть 2</w:t>
      </w:r>
    </w:p>
    <w:p w14:paraId="20C4C528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 выполнении заданий </w:t>
      </w:r>
      <w:r w:rsidRPr="00A861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Части 2</w:t>
      </w:r>
      <w:r w:rsidRPr="00A861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, записывайте полное решение и ответ. Пишите четко и разборчиво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7CC536B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12.</w:t>
      </w: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Упростите выражение:</w:t>
      </w:r>
      <w:r>
        <w:rPr>
          <w:rFonts w:ascii="Calibri" w:eastAsia="Times New Roman" w:hAnsi="Calibri" w:cs="Calibri"/>
          <w:noProof/>
          <w:color w:val="000000"/>
          <w:lang w:eastAsia="ru-RU"/>
        </w:rPr>
        <w:drawing>
          <wp:inline distT="0" distB="0" distL="0" distR="0" wp14:anchorId="2D16292E" wp14:editId="46368FFE">
            <wp:extent cx="2238704" cy="457917"/>
            <wp:effectExtent l="0" t="0" r="0" b="0"/>
            <wp:docPr id="20" name="Рисунок 20" descr="https://fs.znanio.ru/8c0997/4e/d4/f6cd6d6eafc4f42f109b9f40d870774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fs.znanio.ru/8c0997/4e/d4/f6cd6d6eafc4f42f109b9f40d870774e14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1707" cy="456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8F914" w14:textId="77777777" w:rsidR="00A8614B" w:rsidRPr="000517F7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7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13</w:t>
      </w:r>
      <w:r w:rsidRPr="000517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Дорога между пунктами A и В состоит из подъема и спуска, а ее длина равна 14 км. Турист прошел путь из А в </w:t>
      </w:r>
      <w:proofErr w:type="spellStart"/>
      <w:r w:rsidRPr="000517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spellEnd"/>
      <w:r w:rsidRPr="000517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4 часа, из которых спуск занял 2 часа. С какой скоростью турист шел на спуске, если его скорость на подъеме меньше его скорости на спуске на 3 км/ч?</w:t>
      </w:r>
    </w:p>
    <w:p w14:paraId="51683980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22969ABC" w14:textId="77777777" w:rsidR="00A8614B" w:rsidRPr="00A8614B" w:rsidRDefault="00A8614B" w:rsidP="00A8614B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Ключи</w:t>
      </w:r>
    </w:p>
    <w:tbl>
      <w:tblPr>
        <w:tblW w:w="1116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7"/>
        <w:gridCol w:w="545"/>
        <w:gridCol w:w="636"/>
        <w:gridCol w:w="636"/>
        <w:gridCol w:w="954"/>
        <w:gridCol w:w="796"/>
        <w:gridCol w:w="517"/>
        <w:gridCol w:w="752"/>
        <w:gridCol w:w="983"/>
        <w:gridCol w:w="636"/>
        <w:gridCol w:w="646"/>
        <w:gridCol w:w="1107"/>
        <w:gridCol w:w="796"/>
        <w:gridCol w:w="484"/>
      </w:tblGrid>
      <w:tr w:rsidR="00A8614B" w:rsidRPr="00A8614B" w14:paraId="76313CD3" w14:textId="77777777" w:rsidTr="000517F7">
        <w:tc>
          <w:tcPr>
            <w:tcW w:w="16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AD8AB" w14:textId="77777777" w:rsidR="00A8614B" w:rsidRPr="00A8614B" w:rsidRDefault="00A8614B" w:rsidP="00A8614B">
            <w:pPr>
              <w:spacing w:before="100" w:beforeAutospacing="1"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задания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16DEB4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6A7D47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54D71F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CDA14B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B19CB4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572CB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A1A193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05758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E3CE18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6643C4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26FE6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CB9F26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A5516B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A8614B" w:rsidRPr="00A8614B" w14:paraId="74FA07C2" w14:textId="77777777" w:rsidTr="000517F7">
        <w:tc>
          <w:tcPr>
            <w:tcW w:w="16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F76B61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Вариант 1</w:t>
            </w:r>
          </w:p>
          <w:p w14:paraId="03DF447B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52C6CD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A16F14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F2C7B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CA38D6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- 9; 2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F32E86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- 3;3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4CC125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9A62A9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C7CC68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ru-RU"/>
              </w:rPr>
              <w:drawing>
                <wp:inline distT="0" distB="0" distL="0" distR="0" wp14:anchorId="17D03F0E" wp14:editId="2B0FBD33">
                  <wp:extent cx="342900" cy="342900"/>
                  <wp:effectExtent l="0" t="0" r="0" b="0"/>
                  <wp:docPr id="2" name="Рисунок 2" descr="https://fs.znanio.ru/8c0997/40/e0/ed7f89dd2a228791aeb9ad9591453ea36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https://fs.znanio.ru/8c0997/40/e0/ed7f89dd2a228791aeb9ad9591453ea36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F9718B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85D170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09DC3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(2; - 3)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712724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- 3</w:t>
            </w: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F78019" w14:textId="7777777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A86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A8614B" w:rsidRPr="00A8614B" w14:paraId="2BA6C774" w14:textId="77777777" w:rsidTr="005F3157">
        <w:tc>
          <w:tcPr>
            <w:tcW w:w="16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AFA148" w14:textId="667AB14E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CB39A6" w14:textId="2CF5A2FE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6F5DC2" w14:textId="087288C5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CCE1D" w14:textId="1ABE0FD8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C2B71" w14:textId="206D435D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B601A" w14:textId="454C6FE3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274F3" w14:textId="2B465C3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7D6E43" w14:textId="523DE350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BCDF7" w14:textId="6A9ADDDA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195D76" w14:textId="37664CBE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364CF" w14:textId="067E53ED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DF5D73" w14:textId="2D508EAD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0CF2E" w14:textId="26AF4757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E8FFB6" w14:textId="53DED572" w:rsidR="00A8614B" w:rsidRPr="00A8614B" w:rsidRDefault="00A8614B" w:rsidP="00A8614B">
            <w:pPr>
              <w:spacing w:before="100" w:beforeAutospacing="1"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</w:tbl>
    <w:p w14:paraId="383E7AEB" w14:textId="77777777" w:rsidR="00A8614B" w:rsidRPr="00A8614B" w:rsidRDefault="00A8614B" w:rsidP="00A8614B">
      <w:pPr>
        <w:shd w:val="clear" w:color="auto" w:fill="FFFFFF"/>
        <w:spacing w:before="100" w:beforeAutospacing="1"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A8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14:paraId="4FFE51AD" w14:textId="77777777" w:rsidR="00BA4A44" w:rsidRDefault="00BA4A44"/>
    <w:sectPr w:rsidR="00BA4A44" w:rsidSect="000517F7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14B"/>
    <w:rsid w:val="000517F7"/>
    <w:rsid w:val="001B574A"/>
    <w:rsid w:val="005F3157"/>
    <w:rsid w:val="00915D74"/>
    <w:rsid w:val="00A8614B"/>
    <w:rsid w:val="00BA4A44"/>
    <w:rsid w:val="00C11DC0"/>
    <w:rsid w:val="00C66C1E"/>
    <w:rsid w:val="00D218DE"/>
    <w:rsid w:val="00E11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89ED3"/>
  <w15:docId w15:val="{DA26CACF-1AA2-4D0D-AC8D-04A3151B7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861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861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61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48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oleObject" Target="embeddings/oleObject1.bin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7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wmf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0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19.png"/><Relationship Id="rId10" Type="http://schemas.openxmlformats.org/officeDocument/2006/relationships/image" Target="media/image7.png"/><Relationship Id="rId19" Type="http://schemas.openxmlformats.org/officeDocument/2006/relationships/image" Target="media/image15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1326</Words>
  <Characters>7561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122</dc:creator>
  <cp:lastModifiedBy>Admin</cp:lastModifiedBy>
  <cp:revision>2</cp:revision>
  <dcterms:created xsi:type="dcterms:W3CDTF">2026-04-30T13:36:00Z</dcterms:created>
  <dcterms:modified xsi:type="dcterms:W3CDTF">2026-04-30T13:36:00Z</dcterms:modified>
</cp:coreProperties>
</file>